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E9" w:rsidRDefault="008741DF" w:rsidP="008741DF">
      <w:pPr>
        <w:pStyle w:val="Heading2"/>
        <w:ind w:hanging="2018"/>
        <w:rPr>
          <w:rFonts w:ascii="Castellar" w:hAnsi="Castellar" w:hint="eastAsia"/>
          <w:b/>
          <w:caps/>
          <w:smallCaps w:val="0"/>
          <w:spacing w:val="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1DF">
        <w:rPr>
          <w:rFonts w:ascii="Castellar" w:hAnsi="Castellar"/>
          <w:b/>
          <w:caps/>
          <w:smallCaps w:val="0"/>
          <w:noProof/>
          <w:spacing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AED2D0" wp14:editId="00DA5E3E">
                <wp:simplePos x="0" y="0"/>
                <wp:positionH relativeFrom="column">
                  <wp:posOffset>-372140</wp:posOffset>
                </wp:positionH>
                <wp:positionV relativeFrom="paragraph">
                  <wp:posOffset>-372140</wp:posOffset>
                </wp:positionV>
                <wp:extent cx="6889898" cy="9037675"/>
                <wp:effectExtent l="57150" t="38100" r="82550" b="87630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898" cy="90376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-29.3pt;margin-top:-29.3pt;width:542.5pt;height:711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Pr="008741DF">
        <w:rPr>
          <w:rFonts w:ascii="Castellar" w:hAnsi="Castellar"/>
          <w:b/>
          <w:caps/>
          <w:smallCaps w:val="0"/>
          <w:spacing w:val="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My Flower</w:t>
      </w:r>
    </w:p>
    <w:p w:rsidR="00066C1C" w:rsidRPr="00066C1C" w:rsidRDefault="00066C1C" w:rsidP="00066C1C">
      <w:pPr>
        <w:rPr>
          <w:rFonts w:hint="eastAsia"/>
        </w:rPr>
      </w:pPr>
    </w:p>
    <w:p w:rsidR="008741DF" w:rsidRDefault="008741DF" w:rsidP="008741DF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Obtain a flower on a </w:t>
      </w:r>
      <w:r w:rsidR="00066C1C">
        <w:rPr>
          <w:rFonts w:hint="eastAsia"/>
          <w:sz w:val="24"/>
          <w:szCs w:val="24"/>
        </w:rPr>
        <w:t>paper towel</w:t>
      </w:r>
      <w:r>
        <w:rPr>
          <w:rFonts w:hint="eastAsia"/>
          <w:sz w:val="24"/>
          <w:szCs w:val="24"/>
        </w:rPr>
        <w:t xml:space="preserve"> and a scalpel.</w:t>
      </w:r>
    </w:p>
    <w:p w:rsidR="00066C1C" w:rsidRDefault="00066C1C" w:rsidP="00066C1C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Cut the flower in half to view the cross-section of the flower, using the scalpel. (Refer to the diagram below on how the flower should be cut.)</w:t>
      </w:r>
    </w:p>
    <w:p w:rsidR="008E594D" w:rsidRPr="008E594D" w:rsidRDefault="00066C1C" w:rsidP="008E594D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066C1C">
        <w:rPr>
          <w:rFonts w:hint="eastAsia"/>
          <w:sz w:val="24"/>
          <w:szCs w:val="24"/>
        </w:rPr>
        <w:t>S</w:t>
      </w:r>
      <w:r w:rsidR="008741DF" w:rsidRPr="00066C1C">
        <w:rPr>
          <w:rFonts w:hint="eastAsia"/>
          <w:sz w:val="24"/>
          <w:szCs w:val="24"/>
        </w:rPr>
        <w:t xml:space="preserve">ketch a biological drawing of the cross-section of the flower you obtained </w:t>
      </w:r>
      <w:r>
        <w:rPr>
          <w:rFonts w:hint="eastAsia"/>
          <w:sz w:val="24"/>
          <w:szCs w:val="24"/>
        </w:rPr>
        <w:t xml:space="preserve">on a separate sheet of paper provided </w:t>
      </w:r>
      <w:r w:rsidR="008741DF" w:rsidRPr="00066C1C">
        <w:rPr>
          <w:rFonts w:hint="eastAsia"/>
          <w:sz w:val="24"/>
          <w:szCs w:val="24"/>
        </w:rPr>
        <w:t>and label the parts</w:t>
      </w:r>
      <w:r>
        <w:rPr>
          <w:rFonts w:hint="eastAsia"/>
          <w:sz w:val="24"/>
          <w:szCs w:val="24"/>
        </w:rPr>
        <w:t>. Refer to the diagram below when needed.</w:t>
      </w:r>
      <w:r w:rsidR="008E594D">
        <w:rPr>
          <w:rFonts w:hint="eastAsia"/>
          <w:sz w:val="24"/>
          <w:szCs w:val="24"/>
        </w:rPr>
        <w:t xml:space="preserve"> (Remind yourself with the checklist of biological drawings!)</w:t>
      </w:r>
      <w:bookmarkStart w:id="0" w:name="_GoBack"/>
      <w:bookmarkEnd w:id="0"/>
    </w:p>
    <w:p w:rsidR="00066C1C" w:rsidRPr="00066C1C" w:rsidRDefault="00066C1C" w:rsidP="00066C1C">
      <w:pPr>
        <w:pStyle w:val="ListParagraph"/>
        <w:rPr>
          <w:rFonts w:hint="eastAsia"/>
          <w:sz w:val="24"/>
          <w:szCs w:val="24"/>
        </w:rPr>
      </w:pPr>
    </w:p>
    <w:p w:rsidR="008741DF" w:rsidRPr="00066C1C" w:rsidRDefault="00066C1C" w:rsidP="00066C1C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48176" cy="3381507"/>
            <wp:effectExtent l="0" t="0" r="5080" b="9525"/>
            <wp:docPr id="3" name="Picture 3" descr="http://www.enchantedlearning.com/subjects/plants/gifs/Floweranatom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plants/gifs/Floweranatomy_b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73" cy="338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1DF" w:rsidRPr="00066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20D3"/>
    <w:multiLevelType w:val="hybridMultilevel"/>
    <w:tmpl w:val="D1DEC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DF"/>
    <w:rsid w:val="00066C1C"/>
    <w:rsid w:val="006F4FE9"/>
    <w:rsid w:val="008741DF"/>
    <w:rsid w:val="008E594D"/>
    <w:rsid w:val="00B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ko-KR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D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1D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1D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1D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1D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1D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1D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1D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1D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1D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1D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741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1D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1D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1D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1D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1D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1D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1D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1D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741D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41D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741D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1D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741DF"/>
    <w:rPr>
      <w:b/>
      <w:bCs/>
      <w:spacing w:val="0"/>
    </w:rPr>
  </w:style>
  <w:style w:type="character" w:styleId="Emphasis">
    <w:name w:val="Emphasis"/>
    <w:uiPriority w:val="20"/>
    <w:qFormat/>
    <w:rsid w:val="008741D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741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41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41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41D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1D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1D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741D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741D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741D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741D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741D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1D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1C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ko-KR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D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1D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1D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1D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1D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1D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1D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1D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1D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1D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1D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741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1D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1D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1D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1D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1D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1D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1D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1D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741D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41D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741D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1D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741DF"/>
    <w:rPr>
      <w:b/>
      <w:bCs/>
      <w:spacing w:val="0"/>
    </w:rPr>
  </w:style>
  <w:style w:type="character" w:styleId="Emphasis">
    <w:name w:val="Emphasis"/>
    <w:uiPriority w:val="20"/>
    <w:qFormat/>
    <w:rsid w:val="008741D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741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41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41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41D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1D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1D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741D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741D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741D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741D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741D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1D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1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2013-01-30T03:39:00Z</dcterms:created>
  <dcterms:modified xsi:type="dcterms:W3CDTF">2013-01-30T04:19:00Z</dcterms:modified>
</cp:coreProperties>
</file>